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5436A" w:rsidP="004A53FB">
      <w:pPr>
        <w:jc w:val="center"/>
        <w:rPr>
          <w:rFonts w:ascii="Verdana" w:hAnsi="Verdana"/>
        </w:rPr>
      </w:pPr>
      <w:r w:rsidRPr="00B82BD6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Award in Community Organising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603/1939/2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 xml:space="preserve">SEG Awards </w:t>
      </w:r>
      <w:bookmarkStart w:id="0" w:name="_GoBack"/>
      <w:bookmarkEnd w:id="0"/>
      <w:r w:rsidR="00257E61" w:rsidRPr="00561F81">
        <w:rPr>
          <w:rFonts w:ascii="Verdana" w:hAnsi="Verdana"/>
          <w:bCs/>
          <w:color w:val="auto"/>
        </w:rPr>
        <w:t>Level 2 Award in Community Organising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95436A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Y/615/</w:t>
      </w:r>
      <w:proofErr w:type="gramStart"/>
      <w:r>
        <w:rPr>
          <w:rFonts w:ascii="Verdana" w:hAnsi="Verdana"/>
          <w:b/>
          <w:bCs/>
        </w:rPr>
        <w:t>8308  Community</w:t>
      </w:r>
      <w:proofErr w:type="gramEnd"/>
      <w:r>
        <w:rPr>
          <w:rFonts w:ascii="Verdana" w:hAnsi="Verdana"/>
          <w:b/>
          <w:bCs/>
        </w:rPr>
        <w:t xml:space="preserve"> Organising Practice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skills in listening, recording and reflection.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difference between the process of exchanging information and gathering information.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how community organising motivates people to take action.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bring people together through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community organising practice reaches a diverse range of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95436A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95436A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</w:t>
      </w:r>
      <w:proofErr w:type="gramStart"/>
      <w:r>
        <w:rPr>
          <w:rFonts w:ascii="Verdana" w:hAnsi="Verdana"/>
          <w:b/>
          <w:bCs/>
        </w:rPr>
        <w:t>8319  Purpose</w:t>
      </w:r>
      <w:proofErr w:type="gramEnd"/>
      <w:r>
        <w:rPr>
          <w:rFonts w:ascii="Verdana" w:hAnsi="Verdana"/>
          <w:b/>
          <w:bCs/>
        </w:rPr>
        <w:t xml:space="preserve"> and Principles of Community Organising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purpose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how the values and principles of community organising inform the practice of the community organiser.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knowledge and skills required for a community organiser.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behaviour required of a community organiser.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challenges faced by community organisers.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origins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two different approaches to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95436A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95436A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F/615/</w:t>
      </w:r>
      <w:proofErr w:type="gramStart"/>
      <w:r>
        <w:rPr>
          <w:rFonts w:ascii="Verdana" w:hAnsi="Verdana"/>
          <w:b/>
          <w:bCs/>
        </w:rPr>
        <w:t>8321  The</w:t>
      </w:r>
      <w:proofErr w:type="gramEnd"/>
      <w:r>
        <w:rPr>
          <w:rFonts w:ascii="Verdana" w:hAnsi="Verdana"/>
          <w:b/>
          <w:bCs/>
        </w:rPr>
        <w:t xml:space="preserve"> Community Organising Process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process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listening to people in the development of trust and relationships in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power and influence.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importance of analysing power and influence in communities to the community organising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factors that can hinder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action and reflection learning cycle.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action and reflection are an important part of the community organising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B82BD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B82BD6" w:rsidRPr="00561F81">
      <w:rPr>
        <w:rFonts w:ascii="Verdana" w:hAnsi="Verdana"/>
      </w:rPr>
      <w:fldChar w:fldCharType="separate"/>
    </w:r>
    <w:r w:rsidR="00863812">
      <w:rPr>
        <w:rFonts w:ascii="Verdana" w:hAnsi="Verdana"/>
        <w:noProof/>
      </w:rPr>
      <w:t>11</w:t>
    </w:r>
    <w:r w:rsidR="00B82BD6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B82BD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B82BD6" w:rsidRPr="00561F81">
      <w:rPr>
        <w:rFonts w:ascii="Verdana" w:hAnsi="Verdana"/>
      </w:rPr>
      <w:fldChar w:fldCharType="separate"/>
    </w:r>
    <w:r w:rsidR="00863812">
      <w:rPr>
        <w:rFonts w:ascii="Verdana" w:hAnsi="Verdana"/>
        <w:noProof/>
      </w:rPr>
      <w:t>11</w:t>
    </w:r>
    <w:r w:rsidR="00B82BD6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</w:t>
    </w:r>
    <w:r w:rsidR="0095436A">
      <w:rPr>
        <w:rFonts w:ascii="Verdana" w:hAnsi="Verdana"/>
      </w:rPr>
      <w:t xml:space="preserve">                                        </w:t>
    </w:r>
    <w:r w:rsidRPr="00561F81">
      <w:rPr>
        <w:rFonts w:ascii="Verdana" w:hAnsi="Verdana"/>
      </w:rPr>
      <w:t xml:space="preserve">               </w:t>
    </w:r>
    <w:r w:rsidR="0095436A" w:rsidRPr="00561F81">
      <w:rPr>
        <w:rFonts w:ascii="Verdana" w:hAnsi="Verdana"/>
        <w:b/>
        <w:szCs w:val="22"/>
      </w:rPr>
      <w:t>603/1939/2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3812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5436A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82BD6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EF2BF-788D-493F-B469-FFB2CBFB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2021-08-24T11:54:00Z</dcterms:created>
  <dcterms:modified xsi:type="dcterms:W3CDTF">2021-08-24T12:01:00Z</dcterms:modified>
</cp:coreProperties>
</file>